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3563" w:dyaOrig="2449">
          <v:rect xmlns:o="urn:schemas-microsoft-com:office:office" xmlns:v="urn:schemas-microsoft-com:vml" id="rectole0000000000" style="width:178.150000pt;height:122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KKUSH 1101 URCSH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oper Black" w:hAnsi="Cooper Black" w:cs="Cooper Black" w:eastAsia="Cooper Black"/>
          <w:i/>
          <w:color w:val="auto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i/>
          <w:color w:val="auto"/>
          <w:spacing w:val="0"/>
          <w:position w:val="0"/>
          <w:sz w:val="48"/>
          <w:shd w:fill="auto" w:val="clear"/>
        </w:rPr>
        <w:t xml:space="preserve">The Collie Association vzw-asbl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E0E0E0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E0E0E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E0E0E0" w:val="clear"/>
        </w:rPr>
        <w:t xml:space="preserve">AANVRAAG TOT LIDMAATSCHAP – DEMANDE D’ADMISSION COMME MEMBRE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Naam van kandidaat lid: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Nom du candidat membre: 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/ Adresse: ……………………………………………………………………………………………….….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Postcode / Code Postal: ……………Woonplaats / Domicile:………………………….……………………..…..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Land / Pays: …………………………Tel:………………………E-mail:……..……………….……………..…..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Website / Site:………………………………………………………………………………………………………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Collie Rough – Collie Smooth  (schrappen wat niet past / rayer le mention inutile)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Naam van de hond / nom du chien:………………………………………………………………………………….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Naam van de kennel / Nom du chenil:………………………………………………………………………………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Voorgesteld door / Parrainé par……………………………………………………………………………………...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Betaling  /  Payement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Bankrekening.- Compte Bancaire: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IBAN:   BE 61132507394917   BIC: BNAGBEBB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Aan / à: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TCA  Dora Richter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Kinenhofstraat, 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3690 Zutendaal (Belgique)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Datum / Date: …………………………………… Handtekening / Signature: 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Lidgeld  / Cotisation 2022: 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30 € voor België en buitenland / pour la Belgique et l’étranger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Familie tarief  /  tarif famille: 35 €  pour la Belgique et l’étranger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Vermelding op website (kennel, nesten, dekreu) /Mention sur le site (chenil, portées, étalons): 10 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Demande à envoyer :  Mme Claudine Gérard</w:t>
      </w:r>
    </w:p>
    <w:p>
      <w:pPr>
        <w:spacing w:before="0" w:after="0" w:line="240"/>
        <w:ind w:right="0" w:left="1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Rue Thiers Pirka 2</w:t>
        <w:br/>
        <w:t xml:space="preserve">4530  Warnand Dreye</w:t>
      </w:r>
    </w:p>
    <w:p>
      <w:pPr>
        <w:spacing w:before="0" w:after="0" w:line="240"/>
        <w:ind w:right="0" w:left="17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cl.gerard@outlook.be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cl.gerard@outlook.be" Id="docRId2" Type="http://schemas.openxmlformats.org/officeDocument/2006/relationships/hyperlink"/><Relationship Target="styles.xml" Id="docRId4" Type="http://schemas.openxmlformats.org/officeDocument/2006/relationships/styles"/></Relationships>
</file>